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F19" w:rsidRDefault="00971F19" w:rsidP="00510BC2">
      <w:pPr>
        <w:spacing w:after="0"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 xml:space="preserve">Выступление председателя Совета ветеранов (пенсионеров) Зеленодольского муниципального района </w:t>
      </w:r>
    </w:p>
    <w:p w:rsidR="00971F19" w:rsidRDefault="00971F19" w:rsidP="00510BC2">
      <w:pPr>
        <w:spacing w:after="0"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Гизатуллина Талгата Рифкатовича</w:t>
      </w:r>
    </w:p>
    <w:p w:rsidR="00971F19" w:rsidRPr="00510BC2" w:rsidRDefault="00971F19" w:rsidP="00510BC2">
      <w:pPr>
        <w:spacing w:after="0" w:line="240" w:lineRule="auto"/>
        <w:jc w:val="center"/>
        <w:rPr>
          <w:rFonts w:ascii="Times New Roman" w:hAnsi="Times New Roman" w:cs="Times New Roman"/>
          <w:b/>
          <w:bCs/>
          <w:i/>
          <w:iCs/>
          <w:sz w:val="28"/>
          <w:szCs w:val="28"/>
        </w:rPr>
      </w:pPr>
    </w:p>
    <w:p w:rsidR="00971F19" w:rsidRDefault="00971F19" w:rsidP="00510BC2">
      <w:pPr>
        <w:spacing w:after="0" w:line="240" w:lineRule="auto"/>
        <w:ind w:left="360"/>
        <w:jc w:val="center"/>
        <w:rPr>
          <w:rFonts w:ascii="Times New Roman" w:hAnsi="Times New Roman" w:cs="Times New Roman"/>
          <w:b/>
          <w:bCs/>
          <w:i/>
          <w:iCs/>
          <w:sz w:val="28"/>
          <w:szCs w:val="28"/>
        </w:rPr>
      </w:pPr>
      <w:r w:rsidRPr="00510BC2">
        <w:rPr>
          <w:rFonts w:ascii="Times New Roman" w:hAnsi="Times New Roman" w:cs="Times New Roman"/>
          <w:b/>
          <w:bCs/>
          <w:i/>
          <w:iCs/>
          <w:sz w:val="28"/>
          <w:szCs w:val="28"/>
        </w:rPr>
        <w:t>«О работе Совета ветеранов Зеленодольского муниципального района по осуществлению общественного контроля по вопросам</w:t>
      </w:r>
    </w:p>
    <w:p w:rsidR="00971F19" w:rsidRPr="00510BC2" w:rsidRDefault="00971F19" w:rsidP="00510BC2">
      <w:pPr>
        <w:spacing w:after="0" w:line="240" w:lineRule="auto"/>
        <w:ind w:left="360"/>
        <w:jc w:val="center"/>
        <w:rPr>
          <w:rFonts w:ascii="Times New Roman" w:hAnsi="Times New Roman" w:cs="Times New Roman"/>
          <w:b/>
          <w:bCs/>
          <w:i/>
          <w:iCs/>
          <w:sz w:val="28"/>
          <w:szCs w:val="28"/>
        </w:rPr>
      </w:pPr>
      <w:r w:rsidRPr="00510BC2">
        <w:rPr>
          <w:rFonts w:ascii="Times New Roman" w:hAnsi="Times New Roman" w:cs="Times New Roman"/>
          <w:b/>
          <w:bCs/>
          <w:i/>
          <w:iCs/>
          <w:sz w:val="28"/>
          <w:szCs w:val="28"/>
        </w:rPr>
        <w:t>школьного питания, ЖКХ и медицины»</w:t>
      </w:r>
    </w:p>
    <w:p w:rsidR="00971F19" w:rsidRDefault="00971F19" w:rsidP="00510BC2">
      <w:pPr>
        <w:spacing w:line="240" w:lineRule="auto"/>
        <w:ind w:firstLine="708"/>
        <w:jc w:val="both"/>
        <w:rPr>
          <w:rFonts w:ascii="Times New Roman" w:hAnsi="Times New Roman" w:cs="Times New Roman"/>
          <w:sz w:val="28"/>
          <w:szCs w:val="28"/>
        </w:rPr>
      </w:pPr>
    </w:p>
    <w:p w:rsidR="00971F19" w:rsidRDefault="00971F19" w:rsidP="00510BC2">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связи с многочисленными обращениями граждан по вопросам организации школьного питания, ЖКХ и тарифов, благоустройству города в декабре 2013 года по предложению Главы Зеленодольского муниципального района на заседании Совета ветеранов было принято решение о создании комиссий по контролю за состоянием школьного питания, в сфере ЖКХ, благоустройству  и озеленению города. Была проведена организационная работа: подбор подготовленных кадров из числа пенсионеров в состав комиссий, их обучение, организация взаимодействия с заинтересованными службами администрации города, предприятий, учреждений.  С целью обучения подобранного актива были организованы целевые занятия по компьютерной грамотности, по организации школьного питания: нормы закладки, процесс приготовления пищи, санитарные нормы по содержанию помещений, хранению продуктов, маркировка инвентаря и т. д. По вопросам ЖКХ, благоустройству – изучение нормативных и правовых актов, действующего  законодательства, порядок формирования тарифов и т. д. Были организованы встречи с руководством управления образования, Департамента ЖКХ, главным архитектором города, начальниками управлений по благоустройству, озеленению и др. Только после обучения теоретически и практически комиссии приступили к работе. За три года работы осуществлена проверка состояния школьного питания во всех городских и сельских школах по два и более раз в зависимости в каком состоянии в той или иной школе. Проверены все дошкольные учреждения города по два и более раз. Все акты проверок обсуждаются на заседаниях Совета ветеранов или на его президиуме. После обсуждения акты передаются Главе Зеленодольского муниципального района, начальнику управления образования для принятия мер по устранению выявленных недостатков. Повторной проверкой осуществляется контроль за устранением  недостатков.</w:t>
      </w:r>
    </w:p>
    <w:p w:rsidR="00971F19" w:rsidRDefault="00971F19" w:rsidP="00510BC2">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Для примера: Свияжеская средняя школа №65 – в период первой проверки были выявлены существенные недостатки, начиная от общего санитарного состояния пищеблока и до поставки продуктов поставщиками. Директору школы были выданы рекомендации на устранение недостатков, привидение пищеблока в состояние отвечающее требованиям санитарных норм. Срок был установлен месяц. Однако при повторном посещении через месяц ничего сделано не было. Пришлось еще два раза проверить, пока не  навели порядок, соответственно уже без прежнего директора.</w:t>
      </w:r>
    </w:p>
    <w:p w:rsidR="00971F19" w:rsidRDefault="00971F19" w:rsidP="00510BC2">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 результатам работы комиссии по контролю за школьным питанием в последние три года в школах установлены современные средства приготовления пищи, осуществлен ремонт пищеблоков в школах №№ 14, 10, ремонт кровли в школах №№ 10, 15, в план ремонта включены еще 4 школы. Существенно изменилась меню, составляется цикличное меню на неделю комбинатом школьного питания, которое строго выдерживается. В нескольких школах введена система «шведского стола» для старшеклассников. По рекомендации комиссии в 2015 году все школы пгт. Васильево были переведены на обслуживание от комбината школьного питания (до этого готовили сами у себя в столовых), хотя из-за большого расстояния доставки продуктов и полуфабрикатов затраты комбината существенно увеличились, но Глава ЗМР решение комиссии поддержал и вопрос был решен. Начиная с 2015 года жалоб на плохое состояние питания в школах и дошкольных учреждениях практически нет. По итогам работы комиссии были приняты и кадровые решения: 4 директора школ, 3 заведующих детскими садами были освобождены от своих должностей. В настоящее время принято решение, что для всех школ сельских поселений не будет так называемых «стихийных меню», а будет цикличное как в городских школах.</w:t>
      </w:r>
    </w:p>
    <w:p w:rsidR="00971F19" w:rsidRDefault="00971F19" w:rsidP="00510BC2">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Комиссия по вопросам ЖКХ и тарифам на ЖКХ. Вопрос очень серьезный и проблемный. Для проверки брали один дом (муниципальный или под обслуживанием УК). Вопросов возникло очень много, в том числе по несоответствию некоторых правовых норм. Были разработаны 16 предложений, которые обсуждены на уровне Главы. Из них 10 включены в обращение в Госсовет по внесению изменений в некоторые региональные правовые акты. По 6 пунктам наши запросы были учтены или в полной мере или частично. По остальным пока ничего – ссылка на то, что надо менять федеральное законодательство. (Это по формированию единой квитанции, по образованию тарифов и начислениям по ним и т.д.). К сожалению, это наверное наиболее тяжелое направление, где что-то можно решить, а в большинстве случаев практически ничего нельзя решить, так как во многих случаях все упирается в несовершенство, а порой прямое противоречие отдельных положений правовых актов. </w:t>
      </w:r>
    </w:p>
    <w:p w:rsidR="00971F19" w:rsidRDefault="00971F19" w:rsidP="00510BC2">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Комиссия по благоустройству и озеленению города и района. Порядок такой же и здесь решить проблемы намного легче. Выявил, предложил, проверил устранение. Как правило, все предложения представляются фотографиями или съемкой ТВ.</w:t>
      </w:r>
    </w:p>
    <w:p w:rsidR="00971F19" w:rsidRDefault="00971F19" w:rsidP="00510BC2">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Постоянная комиссия при Совете ветеранов по здравоохранению.</w:t>
      </w:r>
    </w:p>
    <w:p w:rsidR="00971F19" w:rsidRPr="007D561F" w:rsidRDefault="00971F19" w:rsidP="00510BC2">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2016 году, особенно в конце года начало поступать много жалоб со стороны людей пожилого возраста на медицинское обслуживание и лекарственное обеспечение в учреждениях здравоохранения города и района. Много жалоб было на оказание скорой медицинской помощи в Ключинской зоне. В ноябре было принято решение проверить, что же происходит. Как раз это совпало с отчетно-выборной конференцией Республиканского Совета ветеранов на котором прозвучала эта тема и который услышал Министр здравоохранения. 21 ноября 2016г. мы приступили к изучению проблем. В первые два дня членов комиссии не пустили в стационар. Но потом по распоряжению министра пустили. Были проверены 3 поликлиники, Васильевская районная больница, стационар ЦРБ Зеленодольска, служба скорой помощи. Произведен анонимный опрос пожилых людей по вопросам оказания медицинских услуг. Результаты опроса были ошеломительными. Из 147 анкет 88 содержали жалобы: грубость персонала, нехватка участковых врачей, врачей узких специальностей, отсутствие нужных лекарств и перевязочного материала, систем, предметов гигиены, не производился обход врачами от 2-х и более дней и т.д.  Еще 18 анкет содержали коррупционные вопросы: взятки еще до операции, за место-койку, за осмотр и т.д. По результатам работы был составлен акт на 10 листах с рекомендациями, который был представлен Главе и Министру здравоохранения. Результаты конечно всех удивили.  В конце января к нам приехали представили Минздрава и председатель общественного Совета при Минздраве Махмутов Ч.У., с которыми и с участием руководства ЦРБ рассмотрели все пункты акта. Они практически с всем согласились. 6.02 2017г. у Министра состоялось совещание, на котором рассматривались вопросы указанные в акте и как решить их. В марте состоялся медицинский Совет с участием Министра здравоохранения, на котором поднимались все вопросы и на котором обсуждалось как решить все проблемы медицины в Зеленодольском районе. Были приняты соответствующие указания и решения, которые в настоящее время по-тихонечку претворяются в жизнь. В августе – сентябре посмотрим что изменилось, особенно по кадрам.     </w:t>
      </w:r>
    </w:p>
    <w:sectPr w:rsidR="00971F19" w:rsidRPr="007D561F" w:rsidSect="003219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542E50"/>
    <w:multiLevelType w:val="hybridMultilevel"/>
    <w:tmpl w:val="052239A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561F"/>
    <w:rsid w:val="00001D74"/>
    <w:rsid w:val="001B7450"/>
    <w:rsid w:val="001D66DA"/>
    <w:rsid w:val="003219BA"/>
    <w:rsid w:val="00335A03"/>
    <w:rsid w:val="003D1194"/>
    <w:rsid w:val="004A41EC"/>
    <w:rsid w:val="00510BC2"/>
    <w:rsid w:val="005C3272"/>
    <w:rsid w:val="007B62AC"/>
    <w:rsid w:val="007D561F"/>
    <w:rsid w:val="00810BE9"/>
    <w:rsid w:val="00863CF6"/>
    <w:rsid w:val="00971F19"/>
    <w:rsid w:val="00AE5329"/>
    <w:rsid w:val="00B777F9"/>
    <w:rsid w:val="00BB7290"/>
    <w:rsid w:val="00D00BFA"/>
    <w:rsid w:val="00D2671F"/>
    <w:rsid w:val="00DA0433"/>
    <w:rsid w:val="00E16D9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9BA"/>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108</TotalTime>
  <Pages>3</Pages>
  <Words>1069</Words>
  <Characters>6099</Characters>
  <Application>Microsoft Office Outlook</Application>
  <DocSecurity>0</DocSecurity>
  <Lines>0</Lines>
  <Paragraphs>0</Paragraphs>
  <ScaleCrop>false</ScaleCrop>
  <Company>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SOVET</cp:lastModifiedBy>
  <cp:revision>8</cp:revision>
  <cp:lastPrinted>2017-05-16T07:38:00Z</cp:lastPrinted>
  <dcterms:created xsi:type="dcterms:W3CDTF">2017-02-09T04:56:00Z</dcterms:created>
  <dcterms:modified xsi:type="dcterms:W3CDTF">2017-05-22T08:06:00Z</dcterms:modified>
</cp:coreProperties>
</file>